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31" w:rsidRPr="007D3620" w:rsidRDefault="008B6731" w:rsidP="007D3620">
      <w:pPr>
        <w:pStyle w:val="11"/>
        <w:spacing w:after="0" w:line="240" w:lineRule="auto"/>
        <w:rPr>
          <w:lang w:eastAsia="uk-UA"/>
        </w:rPr>
      </w:pPr>
      <w:bookmarkStart w:id="0" w:name="bookmark0"/>
    </w:p>
    <w:p w:rsidR="008B6731" w:rsidRPr="00DB5DB0" w:rsidRDefault="008B6731" w:rsidP="007E24EE">
      <w:pPr>
        <w:pStyle w:val="11"/>
        <w:spacing w:after="0" w:line="240" w:lineRule="auto"/>
        <w:ind w:firstLine="177"/>
        <w:jc w:val="center"/>
        <w:rPr>
          <w:b w:val="0"/>
          <w:sz w:val="28"/>
          <w:szCs w:val="28"/>
          <w:lang w:val="ru-RU" w:eastAsia="uk-UA"/>
        </w:rPr>
      </w:pPr>
      <w:r w:rsidRPr="00DB5DB0">
        <w:rPr>
          <w:b w:val="0"/>
          <w:sz w:val="28"/>
          <w:szCs w:val="28"/>
          <w:lang w:eastAsia="uk-UA"/>
        </w:rPr>
        <w:t>Маслівський  аграрний   технікум ім.П.Х.Гаркавого</w:t>
      </w:r>
    </w:p>
    <w:p w:rsidR="008B6731" w:rsidRPr="00DB5DB0" w:rsidRDefault="008B6731" w:rsidP="007E24EE">
      <w:pPr>
        <w:pStyle w:val="11"/>
        <w:spacing w:after="0" w:line="240" w:lineRule="auto"/>
        <w:jc w:val="center"/>
        <w:rPr>
          <w:b w:val="0"/>
          <w:sz w:val="28"/>
          <w:szCs w:val="28"/>
          <w:lang w:eastAsia="uk-UA"/>
        </w:rPr>
      </w:pPr>
      <w:r w:rsidRPr="00DB5DB0">
        <w:rPr>
          <w:b w:val="0"/>
          <w:sz w:val="28"/>
          <w:szCs w:val="28"/>
          <w:lang w:eastAsia="uk-UA"/>
        </w:rPr>
        <w:t>Білоцерківського національного аграрного  університету</w:t>
      </w:r>
    </w:p>
    <w:p w:rsidR="008B6731" w:rsidRDefault="008B6731" w:rsidP="007E24EE">
      <w:pPr>
        <w:pStyle w:val="11"/>
        <w:spacing w:after="0" w:line="240" w:lineRule="auto"/>
        <w:ind w:hanging="543"/>
        <w:jc w:val="center"/>
        <w:rPr>
          <w:b w:val="0"/>
          <w:sz w:val="32"/>
          <w:szCs w:val="32"/>
          <w:lang w:eastAsia="uk-UA"/>
        </w:rPr>
      </w:pPr>
    </w:p>
    <w:p w:rsidR="008B6731" w:rsidRDefault="008B6731" w:rsidP="007E24EE">
      <w:pPr>
        <w:pStyle w:val="11"/>
        <w:spacing w:line="240" w:lineRule="auto"/>
        <w:ind w:hanging="543"/>
        <w:rPr>
          <w:b w:val="0"/>
          <w:sz w:val="36"/>
          <w:szCs w:val="36"/>
          <w:lang w:eastAsia="uk-UA"/>
        </w:rPr>
      </w:pPr>
    </w:p>
    <w:p w:rsidR="008B6731" w:rsidRDefault="008B6731" w:rsidP="007E24EE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ЗАТВЕРДЖУЮ</w:t>
      </w:r>
    </w:p>
    <w:p w:rsidR="008B6731" w:rsidRDefault="008B6731" w:rsidP="007E24EE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В.о.директора  Маслівського АТ</w:t>
      </w:r>
    </w:p>
    <w:p w:rsidR="008B6731" w:rsidRDefault="008B6731" w:rsidP="007E24EE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_______________В.М.Коломієць</w:t>
      </w:r>
    </w:p>
    <w:p w:rsidR="008B6731" w:rsidRDefault="008B6731" w:rsidP="007E24EE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«______»  _______________20___р.</w:t>
      </w:r>
    </w:p>
    <w:p w:rsidR="008B6731" w:rsidRDefault="008B6731" w:rsidP="007E24EE">
      <w:pPr>
        <w:pStyle w:val="11"/>
        <w:spacing w:line="240" w:lineRule="auto"/>
        <w:rPr>
          <w:b w:val="0"/>
          <w:sz w:val="48"/>
          <w:szCs w:val="48"/>
          <w:lang w:eastAsia="uk-UA"/>
        </w:rPr>
      </w:pPr>
    </w:p>
    <w:p w:rsidR="008B6731" w:rsidRPr="00DB5DB0" w:rsidRDefault="008B6731" w:rsidP="007E24EE">
      <w:pPr>
        <w:pStyle w:val="11"/>
        <w:spacing w:after="0" w:line="240" w:lineRule="auto"/>
        <w:ind w:left="-3439"/>
        <w:jc w:val="center"/>
        <w:rPr>
          <w:lang w:val="ru-RU" w:eastAsia="uk-UA"/>
        </w:rPr>
      </w:pPr>
    </w:p>
    <w:p w:rsidR="008B6731" w:rsidRPr="00DB5DB0" w:rsidRDefault="008B6731" w:rsidP="007E24EE">
      <w:pPr>
        <w:pStyle w:val="11"/>
        <w:spacing w:after="0" w:line="240" w:lineRule="auto"/>
        <w:jc w:val="center"/>
        <w:rPr>
          <w:lang w:val="ru-RU" w:eastAsia="uk-UA"/>
        </w:rPr>
      </w:pPr>
    </w:p>
    <w:p w:rsidR="008B6731" w:rsidRPr="00DB5DB0" w:rsidRDefault="008B6731" w:rsidP="007E24EE">
      <w:pPr>
        <w:pStyle w:val="11"/>
        <w:spacing w:after="0" w:line="240" w:lineRule="auto"/>
        <w:jc w:val="center"/>
        <w:rPr>
          <w:lang w:val="ru-RU" w:eastAsia="uk-UA"/>
        </w:rPr>
      </w:pPr>
      <w:r>
        <w:rPr>
          <w:lang w:eastAsia="uk-UA"/>
        </w:rPr>
        <w:t>ПОЛОЖЕННЯ</w:t>
      </w:r>
      <w:bookmarkEnd w:id="0"/>
    </w:p>
    <w:p w:rsidR="008B6731" w:rsidRPr="00DB5DB0" w:rsidRDefault="008B6731" w:rsidP="007E24EE">
      <w:pPr>
        <w:pStyle w:val="21"/>
        <w:spacing w:before="187" w:line="240" w:lineRule="auto"/>
        <w:ind w:left="-181" w:firstLine="181"/>
        <w:jc w:val="center"/>
        <w:rPr>
          <w:sz w:val="56"/>
          <w:szCs w:val="56"/>
          <w:lang w:val="ru-RU" w:eastAsia="uk-UA"/>
        </w:rPr>
      </w:pPr>
      <w:r w:rsidRPr="007E24EE">
        <w:rPr>
          <w:sz w:val="56"/>
          <w:szCs w:val="56"/>
          <w:lang w:eastAsia="uk-UA"/>
        </w:rPr>
        <w:t>про наставництво</w:t>
      </w:r>
    </w:p>
    <w:p w:rsidR="008B6731" w:rsidRPr="00DB5DB0" w:rsidRDefault="008B6731" w:rsidP="007E24EE">
      <w:pPr>
        <w:pStyle w:val="21"/>
        <w:spacing w:before="187" w:line="240" w:lineRule="auto"/>
        <w:ind w:left="-3439"/>
        <w:jc w:val="center"/>
        <w:rPr>
          <w:sz w:val="56"/>
          <w:szCs w:val="56"/>
          <w:lang w:val="ru-RU" w:eastAsia="uk-UA"/>
        </w:rPr>
      </w:pPr>
    </w:p>
    <w:p w:rsidR="008B6731" w:rsidRPr="00DB5DB0" w:rsidRDefault="008B6731" w:rsidP="007E24EE">
      <w:pPr>
        <w:pStyle w:val="21"/>
        <w:spacing w:before="187" w:line="240" w:lineRule="auto"/>
        <w:ind w:left="400"/>
        <w:jc w:val="center"/>
        <w:rPr>
          <w:lang w:val="ru-RU" w:eastAsia="uk-UA"/>
        </w:rPr>
      </w:pPr>
    </w:p>
    <w:p w:rsidR="008B6731" w:rsidRDefault="008B6731" w:rsidP="007E24EE">
      <w:pPr>
        <w:pStyle w:val="21"/>
        <w:spacing w:before="187" w:line="240" w:lineRule="auto"/>
        <w:rPr>
          <w:lang w:eastAsia="uk-UA"/>
        </w:rPr>
      </w:pPr>
    </w:p>
    <w:p w:rsidR="008B6731" w:rsidRDefault="008B6731" w:rsidP="007E24EE">
      <w:pPr>
        <w:pStyle w:val="21"/>
        <w:spacing w:before="187" w:line="240" w:lineRule="auto"/>
        <w:rPr>
          <w:lang w:eastAsia="uk-UA"/>
        </w:rPr>
      </w:pPr>
    </w:p>
    <w:p w:rsidR="008B6731" w:rsidRPr="007D3620" w:rsidRDefault="008B6731" w:rsidP="007E24EE">
      <w:pPr>
        <w:pStyle w:val="21"/>
        <w:spacing w:before="187" w:line="240" w:lineRule="auto"/>
        <w:rPr>
          <w:rFonts w:ascii="Arial Unicode MS" w:cs="Arial Unicode MS"/>
        </w:rPr>
        <w:sectPr w:rsidR="008B6731" w:rsidRPr="007D3620" w:rsidSect="007D3620">
          <w:type w:val="continuous"/>
          <w:pgSz w:w="11905" w:h="16837"/>
          <w:pgMar w:top="542" w:right="1736" w:bottom="4177" w:left="1086" w:header="11379" w:footer="4177" w:gutter="0"/>
          <w:cols w:space="720"/>
          <w:noEndnote/>
          <w:docGrid w:linePitch="360"/>
        </w:sectPr>
      </w:pPr>
    </w:p>
    <w:p w:rsidR="008B6731" w:rsidRPr="007D3620" w:rsidRDefault="008B6731">
      <w:pPr>
        <w:pStyle w:val="11"/>
        <w:spacing w:after="0" w:line="240" w:lineRule="auto"/>
      </w:pPr>
    </w:p>
    <w:p w:rsidR="008B6731" w:rsidRDefault="008B6731">
      <w:pPr>
        <w:pStyle w:val="210"/>
        <w:spacing w:after="0" w:line="240" w:lineRule="auto"/>
        <w:ind w:left="3660"/>
        <w:rPr>
          <w:rFonts w:ascii="Arial Unicode MS" w:cs="Arial Unicode MS"/>
        </w:rPr>
      </w:pPr>
      <w:bookmarkStart w:id="1" w:name="bookmark1"/>
      <w:r>
        <w:rPr>
          <w:lang w:eastAsia="uk-UA"/>
        </w:rPr>
        <w:t>1. Загальні положення</w:t>
      </w:r>
      <w:bookmarkEnd w:id="1"/>
    </w:p>
    <w:p w:rsidR="008B6731" w:rsidRDefault="008B6731" w:rsidP="007E24EE">
      <w:pPr>
        <w:pStyle w:val="31"/>
        <w:numPr>
          <w:ilvl w:val="0"/>
          <w:numId w:val="1"/>
        </w:numPr>
        <w:spacing w:before="0" w:line="240" w:lineRule="auto"/>
        <w:ind w:right="298"/>
      </w:pPr>
      <w:r>
        <w:rPr>
          <w:lang w:eastAsia="uk-UA"/>
        </w:rPr>
        <w:t>Мета наставництва:</w:t>
      </w:r>
    </w:p>
    <w:p w:rsidR="008B6731" w:rsidRDefault="008B6731" w:rsidP="007E24EE">
      <w:pPr>
        <w:pStyle w:val="41"/>
        <w:spacing w:line="240" w:lineRule="auto"/>
        <w:ind w:right="298"/>
        <w:rPr>
          <w:rFonts w:ascii="Arial Unicode MS" w:cs="Arial Unicode MS"/>
        </w:rPr>
      </w:pPr>
      <w:r>
        <w:rPr>
          <w:lang w:eastAsia="uk-UA"/>
        </w:rPr>
        <w:t xml:space="preserve">•швидка і ефективна адаптація молодих викладачів до особливостей </w:t>
      </w:r>
      <w:r w:rsidRPr="007E24EE">
        <w:rPr>
          <w:lang w:val="ru-RU" w:eastAsia="uk-UA"/>
        </w:rPr>
        <w:t xml:space="preserve"> </w:t>
      </w:r>
      <w:r>
        <w:rPr>
          <w:lang w:val="ru-RU" w:eastAsia="uk-UA"/>
        </w:rPr>
        <w:t xml:space="preserve"> </w:t>
      </w:r>
      <w:r>
        <w:rPr>
          <w:lang w:eastAsia="uk-UA"/>
        </w:rPr>
        <w:t>навчально- виховної та методичної роботи в навчальному закладі; надання практичної допомоги в проведенні занять, виховних заходів.</w:t>
      </w:r>
    </w:p>
    <w:p w:rsidR="008B6731" w:rsidRDefault="008B6731" w:rsidP="007E24EE">
      <w:pPr>
        <w:pStyle w:val="31"/>
        <w:numPr>
          <w:ilvl w:val="0"/>
          <w:numId w:val="1"/>
        </w:numPr>
        <w:spacing w:before="0" w:line="240" w:lineRule="auto"/>
        <w:ind w:right="298"/>
      </w:pPr>
      <w:r>
        <w:rPr>
          <w:lang w:eastAsia="uk-UA"/>
        </w:rPr>
        <w:t>Завдання наставництва:</w:t>
      </w:r>
    </w:p>
    <w:p w:rsidR="008B6731" w:rsidRDefault="008B6731" w:rsidP="007E24EE">
      <w:pPr>
        <w:pStyle w:val="51"/>
        <w:spacing w:line="240" w:lineRule="auto"/>
        <w:ind w:right="298"/>
        <w:rPr>
          <w:rFonts w:ascii="Arial Unicode MS" w:cs="Arial Unicode MS"/>
        </w:rPr>
      </w:pPr>
      <w:r>
        <w:rPr>
          <w:lang w:eastAsia="uk-UA"/>
        </w:rPr>
        <w:t>•надання допомоги молодим викладачам і кураторам навчальних груп в оволодінні новими технологіями навчання та виховання, у науковій організації педагогічної роботи;</w:t>
      </w:r>
    </w:p>
    <w:p w:rsidR="008B6731" w:rsidRDefault="008B6731" w:rsidP="007E24EE">
      <w:pPr>
        <w:pStyle w:val="41"/>
        <w:spacing w:line="240" w:lineRule="auto"/>
        <w:ind w:right="298"/>
        <w:rPr>
          <w:rFonts w:ascii="Arial Unicode MS" w:cs="Arial Unicode MS"/>
        </w:rPr>
      </w:pPr>
      <w:r>
        <w:rPr>
          <w:lang w:eastAsia="uk-UA"/>
        </w:rPr>
        <w:t>•формування педагогічного такту та педагогічної майстерності; виховання бажання постійного педагогічного пошуку.</w:t>
      </w:r>
    </w:p>
    <w:p w:rsidR="008B6731" w:rsidRDefault="008B6731" w:rsidP="007E24EE">
      <w:pPr>
        <w:pStyle w:val="221"/>
        <w:tabs>
          <w:tab w:val="left" w:pos="303"/>
        </w:tabs>
        <w:spacing w:before="0" w:after="0" w:line="240" w:lineRule="auto"/>
        <w:ind w:right="298" w:firstLine="0"/>
        <w:jc w:val="center"/>
      </w:pPr>
      <w:bookmarkStart w:id="2" w:name="bookmark2"/>
      <w:r>
        <w:rPr>
          <w:lang w:val="en-US" w:eastAsia="uk-UA"/>
        </w:rPr>
        <w:t>2</w:t>
      </w:r>
      <w:r>
        <w:rPr>
          <w:lang w:eastAsia="uk-UA"/>
        </w:rPr>
        <w:t>.Вимоги до наставника</w:t>
      </w:r>
      <w:bookmarkEnd w:id="2"/>
    </w:p>
    <w:p w:rsidR="008B6731" w:rsidRDefault="008B6731" w:rsidP="007E24EE">
      <w:pPr>
        <w:pStyle w:val="61"/>
        <w:numPr>
          <w:ilvl w:val="2"/>
          <w:numId w:val="1"/>
        </w:numPr>
        <w:tabs>
          <w:tab w:val="left" w:pos="0"/>
        </w:tabs>
        <w:spacing w:before="0" w:line="240" w:lineRule="auto"/>
        <w:ind w:right="298" w:firstLine="0"/>
      </w:pPr>
      <w:r>
        <w:rPr>
          <w:lang w:eastAsia="uk-UA"/>
        </w:rPr>
        <w:t>Високі морально-етичні якості особистості наставника та авторитет у колективі.</w:t>
      </w:r>
    </w:p>
    <w:p w:rsidR="008B6731" w:rsidRDefault="008B6731" w:rsidP="007E24EE">
      <w:pPr>
        <w:pStyle w:val="61"/>
        <w:numPr>
          <w:ilvl w:val="2"/>
          <w:numId w:val="1"/>
        </w:numPr>
        <w:tabs>
          <w:tab w:val="clear" w:pos="360"/>
          <w:tab w:val="num" w:pos="0"/>
          <w:tab w:val="left" w:pos="181"/>
        </w:tabs>
        <w:spacing w:before="0" w:line="240" w:lineRule="auto"/>
        <w:ind w:right="298" w:firstLine="0"/>
      </w:pPr>
      <w:r>
        <w:rPr>
          <w:lang w:eastAsia="uk-UA"/>
        </w:rPr>
        <w:t>Високий рівень професіоналізму, значний досвід педагогічної роботи в навчальному закладі.</w:t>
      </w:r>
    </w:p>
    <w:p w:rsidR="008B6731" w:rsidRDefault="008B6731" w:rsidP="007E24EE">
      <w:pPr>
        <w:pStyle w:val="61"/>
        <w:numPr>
          <w:ilvl w:val="2"/>
          <w:numId w:val="1"/>
        </w:numPr>
        <w:tabs>
          <w:tab w:val="clear" w:pos="360"/>
          <w:tab w:val="num" w:pos="0"/>
        </w:tabs>
        <w:spacing w:before="0" w:line="240" w:lineRule="auto"/>
        <w:ind w:right="298" w:firstLine="0"/>
      </w:pPr>
      <w:r>
        <w:rPr>
          <w:lang w:eastAsia="uk-UA"/>
        </w:rPr>
        <w:t>Готовність</w:t>
      </w:r>
      <w:r>
        <w:rPr>
          <w:lang w:eastAsia="uk-UA"/>
        </w:rPr>
        <w:tab/>
        <w:t>поширювати власний досвід роботи, надавати практичну допомогу молодим колегам.</w:t>
      </w:r>
    </w:p>
    <w:p w:rsidR="008B6731" w:rsidRDefault="008B6731" w:rsidP="00390710">
      <w:pPr>
        <w:pStyle w:val="71"/>
        <w:numPr>
          <w:ilvl w:val="1"/>
          <w:numId w:val="1"/>
        </w:numPr>
        <w:tabs>
          <w:tab w:val="left" w:pos="3078"/>
        </w:tabs>
        <w:spacing w:before="486"/>
        <w:ind w:left="20" w:right="4220"/>
        <w:jc w:val="both"/>
      </w:pPr>
      <w:r>
        <w:rPr>
          <w:rStyle w:val="70"/>
          <w:lang w:eastAsia="uk-UA"/>
        </w:rPr>
        <w:t xml:space="preserve">Обов'язки наставника </w:t>
      </w:r>
      <w:r>
        <w:rPr>
          <w:lang w:eastAsia="uk-UA"/>
        </w:rPr>
        <w:t>3.1. Допомагати .молодим викладач у :</w:t>
      </w:r>
    </w:p>
    <w:p w:rsidR="008B6731" w:rsidRDefault="008B6731" w:rsidP="00390710">
      <w:pPr>
        <w:pStyle w:val="31"/>
        <w:numPr>
          <w:ilvl w:val="0"/>
          <w:numId w:val="2"/>
        </w:numPr>
        <w:tabs>
          <w:tab w:val="left" w:pos="874"/>
        </w:tabs>
        <w:spacing w:before="0" w:line="240" w:lineRule="auto"/>
        <w:ind w:left="960"/>
        <w:jc w:val="both"/>
      </w:pPr>
      <w:r>
        <w:rPr>
          <w:lang w:eastAsia="uk-UA"/>
        </w:rPr>
        <w:t>підготовці до занять;</w:t>
      </w:r>
    </w:p>
    <w:p w:rsidR="008B6731" w:rsidRDefault="008B6731" w:rsidP="00390710">
      <w:pPr>
        <w:pStyle w:val="31"/>
        <w:numPr>
          <w:ilvl w:val="0"/>
          <w:numId w:val="2"/>
        </w:numPr>
        <w:tabs>
          <w:tab w:val="left" w:pos="860"/>
        </w:tabs>
        <w:spacing w:before="227" w:line="240" w:lineRule="auto"/>
        <w:ind w:left="960"/>
        <w:jc w:val="both"/>
      </w:pPr>
      <w:r>
        <w:rPr>
          <w:lang w:eastAsia="uk-UA"/>
        </w:rPr>
        <w:t>оформленні навчальної документації;</w:t>
      </w:r>
    </w:p>
    <w:p w:rsidR="008B6731" w:rsidRDefault="008B6731" w:rsidP="00390710">
      <w:pPr>
        <w:pStyle w:val="31"/>
        <w:numPr>
          <w:ilvl w:val="0"/>
          <w:numId w:val="2"/>
        </w:numPr>
        <w:tabs>
          <w:tab w:val="left" w:pos="860"/>
        </w:tabs>
        <w:spacing w:before="0"/>
        <w:ind w:left="960" w:right="841"/>
        <w:jc w:val="both"/>
      </w:pPr>
      <w:r>
        <w:rPr>
          <w:lang w:eastAsia="uk-UA"/>
        </w:rPr>
        <w:t>організації  позааудиторних заходів, гурткової, дослідницької, пошукової роботи тощо;</w:t>
      </w:r>
    </w:p>
    <w:p w:rsidR="008B6731" w:rsidRDefault="008B6731" w:rsidP="00390710">
      <w:pPr>
        <w:pStyle w:val="31"/>
        <w:numPr>
          <w:ilvl w:val="0"/>
          <w:numId w:val="2"/>
        </w:numPr>
        <w:tabs>
          <w:tab w:val="left" w:pos="860"/>
        </w:tabs>
        <w:spacing w:before="165" w:line="240" w:lineRule="auto"/>
        <w:ind w:left="960" w:right="841"/>
        <w:jc w:val="both"/>
      </w:pPr>
      <w:r>
        <w:rPr>
          <w:lang w:eastAsia="uk-UA"/>
        </w:rPr>
        <w:t>підготовці  роздаткового матеріалу, наочних посібників;</w:t>
      </w:r>
    </w:p>
    <w:p w:rsidR="008B6731" w:rsidRDefault="008B6731" w:rsidP="00390710">
      <w:pPr>
        <w:pStyle w:val="31"/>
        <w:numPr>
          <w:ilvl w:val="0"/>
          <w:numId w:val="2"/>
        </w:numPr>
        <w:tabs>
          <w:tab w:val="left" w:pos="860"/>
        </w:tabs>
        <w:spacing w:before="199" w:line="240" w:lineRule="auto"/>
        <w:ind w:left="960" w:right="841"/>
        <w:jc w:val="both"/>
      </w:pPr>
      <w:r>
        <w:rPr>
          <w:lang w:eastAsia="uk-UA"/>
        </w:rPr>
        <w:t>підборі методичної літератури самоосвіти та в її організації.</w:t>
      </w:r>
    </w:p>
    <w:p w:rsidR="008B6731" w:rsidRDefault="008B6731" w:rsidP="00390710">
      <w:pPr>
        <w:pStyle w:val="61"/>
        <w:numPr>
          <w:ilvl w:val="0"/>
          <w:numId w:val="3"/>
        </w:numPr>
        <w:tabs>
          <w:tab w:val="left" w:pos="569"/>
        </w:tabs>
        <w:spacing w:before="0"/>
        <w:ind w:left="60" w:right="841" w:firstLine="580"/>
        <w:jc w:val="both"/>
      </w:pPr>
      <w:r>
        <w:rPr>
          <w:lang w:eastAsia="uk-UA"/>
        </w:rPr>
        <w:t>Запрошувати молодих колег на свої заняття, позааудиторні заходи.</w:t>
      </w:r>
    </w:p>
    <w:p w:rsidR="008B6731" w:rsidRDefault="008B6731" w:rsidP="00390710">
      <w:pPr>
        <w:pStyle w:val="BodyText"/>
        <w:numPr>
          <w:ilvl w:val="0"/>
          <w:numId w:val="3"/>
        </w:numPr>
        <w:tabs>
          <w:tab w:val="left" w:pos="1231"/>
        </w:tabs>
        <w:ind w:left="60" w:right="841"/>
      </w:pPr>
      <w:r>
        <w:rPr>
          <w:lang w:eastAsia="uk-UA"/>
        </w:rPr>
        <w:t>Аналізувати навчальні заняття своїх підопічних. Сприяти виробленню в молодого колеги власного педагогічного почерку.</w:t>
      </w:r>
    </w:p>
    <w:p w:rsidR="008B6731" w:rsidRDefault="008B6731" w:rsidP="00390710">
      <w:pPr>
        <w:pStyle w:val="61"/>
        <w:numPr>
          <w:ilvl w:val="0"/>
          <w:numId w:val="3"/>
        </w:numPr>
        <w:tabs>
          <w:tab w:val="left" w:pos="550"/>
        </w:tabs>
        <w:spacing w:before="0"/>
        <w:ind w:left="60" w:right="841" w:firstLine="580"/>
        <w:jc w:val="both"/>
      </w:pPr>
      <w:r>
        <w:rPr>
          <w:lang w:eastAsia="uk-UA"/>
        </w:rPr>
        <w:t>Організовувати і проводити тижні наставника.</w:t>
      </w:r>
    </w:p>
    <w:p w:rsidR="008B6731" w:rsidRDefault="008B6731" w:rsidP="00390710">
      <w:pPr>
        <w:pStyle w:val="61"/>
        <w:numPr>
          <w:ilvl w:val="0"/>
          <w:numId w:val="3"/>
        </w:numPr>
        <w:tabs>
          <w:tab w:val="left" w:pos="1265"/>
        </w:tabs>
        <w:spacing w:before="0"/>
        <w:ind w:left="60" w:right="841" w:firstLine="580"/>
        <w:jc w:val="both"/>
      </w:pPr>
      <w:r>
        <w:rPr>
          <w:lang w:eastAsia="uk-UA"/>
        </w:rPr>
        <w:t>Подавати адміністрації навчального закладу пропозиції щодо вдосконалення роботи з молодими викладачами.</w:t>
      </w:r>
    </w:p>
    <w:p w:rsidR="008B6731" w:rsidRDefault="008B6731" w:rsidP="00390710">
      <w:pPr>
        <w:pStyle w:val="61"/>
        <w:tabs>
          <w:tab w:val="left" w:pos="1265"/>
        </w:tabs>
        <w:spacing w:before="0"/>
        <w:ind w:left="60" w:right="841" w:firstLine="0"/>
        <w:jc w:val="both"/>
      </w:pPr>
    </w:p>
    <w:p w:rsidR="008B6731" w:rsidRDefault="008B6731" w:rsidP="00390710">
      <w:pPr>
        <w:pStyle w:val="61"/>
        <w:tabs>
          <w:tab w:val="left" w:pos="1265"/>
        </w:tabs>
        <w:spacing w:before="0"/>
        <w:ind w:left="60" w:right="841" w:firstLine="0"/>
        <w:jc w:val="both"/>
      </w:pPr>
    </w:p>
    <w:p w:rsidR="008B6731" w:rsidRDefault="008B6731" w:rsidP="007E24EE">
      <w:pPr>
        <w:pStyle w:val="210"/>
        <w:spacing w:before="533" w:after="0" w:line="240" w:lineRule="auto"/>
        <w:ind w:left="2760" w:right="660"/>
        <w:rPr>
          <w:rFonts w:ascii="Arial Unicode MS" w:cs="Arial Unicode MS"/>
        </w:rPr>
      </w:pPr>
      <w:bookmarkStart w:id="3" w:name="bookmark3"/>
      <w:r>
        <w:rPr>
          <w:lang w:eastAsia="uk-UA"/>
        </w:rPr>
        <w:t>4. Заохочення наставника</w:t>
      </w:r>
      <w:bookmarkEnd w:id="3"/>
    </w:p>
    <w:p w:rsidR="008B6731" w:rsidRDefault="008B6731" w:rsidP="007E24EE">
      <w:pPr>
        <w:pStyle w:val="BodyText"/>
        <w:numPr>
          <w:ilvl w:val="0"/>
          <w:numId w:val="4"/>
        </w:numPr>
        <w:tabs>
          <w:tab w:val="left" w:pos="1111"/>
        </w:tabs>
        <w:spacing w:before="269" w:line="485" w:lineRule="exact"/>
        <w:ind w:left="60" w:right="660"/>
      </w:pPr>
      <w:r>
        <w:rPr>
          <w:lang w:eastAsia="uk-UA"/>
        </w:rPr>
        <w:t>Передбачити нарахування додаткових балів за наставництво при визначенні  рейтинга викладача.</w:t>
      </w:r>
    </w:p>
    <w:p w:rsidR="008B6731" w:rsidRDefault="008B6731" w:rsidP="007E24EE">
      <w:pPr>
        <w:pStyle w:val="BodyText"/>
        <w:numPr>
          <w:ilvl w:val="0"/>
          <w:numId w:val="4"/>
        </w:numPr>
        <w:tabs>
          <w:tab w:val="left" w:pos="1423"/>
        </w:tabs>
        <w:spacing w:line="485" w:lineRule="exact"/>
        <w:ind w:left="60" w:right="660"/>
      </w:pPr>
      <w:r>
        <w:rPr>
          <w:lang w:eastAsia="uk-UA"/>
        </w:rPr>
        <w:t>У кінці навчального року здійснювати матеріальне та моральне стимулювання найкращих наставників, яких визначає методична рада навчального закладу.</w:t>
      </w:r>
    </w:p>
    <w:p w:rsidR="008B6731" w:rsidRDefault="008B6731" w:rsidP="007E24EE">
      <w:pPr>
        <w:pStyle w:val="210"/>
        <w:spacing w:before="537" w:after="0" w:line="240" w:lineRule="auto"/>
        <w:ind w:left="1820" w:right="660"/>
        <w:rPr>
          <w:rFonts w:ascii="Arial Unicode MS" w:cs="Arial Unicode MS"/>
        </w:rPr>
      </w:pPr>
      <w:bookmarkStart w:id="4" w:name="bookmark4"/>
      <w:r>
        <w:rPr>
          <w:lang w:eastAsia="uk-UA"/>
        </w:rPr>
        <w:t>5. Права і обов'язки молодих викладачів</w:t>
      </w:r>
      <w:bookmarkEnd w:id="4"/>
    </w:p>
    <w:p w:rsidR="008B6731" w:rsidRDefault="008B6731" w:rsidP="007E24EE">
      <w:pPr>
        <w:pStyle w:val="BodyText"/>
        <w:numPr>
          <w:ilvl w:val="0"/>
          <w:numId w:val="5"/>
        </w:numPr>
        <w:tabs>
          <w:tab w:val="left" w:pos="1241"/>
        </w:tabs>
        <w:spacing w:before="268"/>
        <w:ind w:left="60" w:right="660"/>
      </w:pPr>
      <w:r>
        <w:rPr>
          <w:lang w:eastAsia="uk-UA"/>
        </w:rPr>
        <w:t>Звертатися за практичною допомогою до наставників та до інших викладачів навчального закладу.</w:t>
      </w:r>
    </w:p>
    <w:p w:rsidR="008B6731" w:rsidRDefault="008B6731" w:rsidP="007E24EE">
      <w:pPr>
        <w:pStyle w:val="BodyText"/>
        <w:numPr>
          <w:ilvl w:val="0"/>
          <w:numId w:val="5"/>
        </w:numPr>
        <w:tabs>
          <w:tab w:val="left" w:pos="1337"/>
        </w:tabs>
        <w:ind w:left="60" w:right="660"/>
      </w:pPr>
      <w:r>
        <w:rPr>
          <w:lang w:eastAsia="uk-UA"/>
        </w:rPr>
        <w:t>Отримати зразки навчальної документації та інші нормативно- регламентуючі матеріали.</w:t>
      </w:r>
    </w:p>
    <w:p w:rsidR="008B6731" w:rsidRDefault="008B6731" w:rsidP="007E24EE">
      <w:pPr>
        <w:pStyle w:val="BodyText"/>
        <w:numPr>
          <w:ilvl w:val="0"/>
          <w:numId w:val="5"/>
        </w:numPr>
        <w:tabs>
          <w:tab w:val="left" w:pos="1111"/>
        </w:tabs>
        <w:ind w:left="60" w:right="660"/>
      </w:pPr>
      <w:r>
        <w:rPr>
          <w:lang w:eastAsia="uk-UA"/>
        </w:rPr>
        <w:t>Готуватись та проводити заняття на високому рівні, проводити самоаналіз проведених занять.</w:t>
      </w:r>
    </w:p>
    <w:p w:rsidR="008B6731" w:rsidRDefault="008B6731" w:rsidP="007E24EE">
      <w:pPr>
        <w:pStyle w:val="61"/>
        <w:numPr>
          <w:ilvl w:val="0"/>
          <w:numId w:val="5"/>
        </w:numPr>
        <w:tabs>
          <w:tab w:val="left" w:pos="550"/>
        </w:tabs>
        <w:spacing w:before="0"/>
        <w:ind w:left="60" w:right="660" w:firstLine="580"/>
      </w:pPr>
      <w:r>
        <w:rPr>
          <w:lang w:eastAsia="uk-UA"/>
        </w:rPr>
        <w:t>Постійно працювати над підвищенням свого професійного рівня.</w:t>
      </w:r>
    </w:p>
    <w:p w:rsidR="008B6731" w:rsidRDefault="008B6731" w:rsidP="007E24EE">
      <w:pPr>
        <w:pStyle w:val="BodyText"/>
        <w:numPr>
          <w:ilvl w:val="0"/>
          <w:numId w:val="5"/>
        </w:numPr>
        <w:tabs>
          <w:tab w:val="left" w:pos="1159"/>
        </w:tabs>
        <w:ind w:left="60" w:right="660"/>
      </w:pPr>
      <w:r>
        <w:rPr>
          <w:lang w:eastAsia="uk-UA"/>
        </w:rPr>
        <w:t>Відвідувати різні типи занять у наставників та досвідчених викладачів, вчитися їх аналізувати.</w:t>
      </w:r>
    </w:p>
    <w:p w:rsidR="008B6731" w:rsidRDefault="008B6731" w:rsidP="007E24EE">
      <w:pPr>
        <w:pStyle w:val="61"/>
        <w:numPr>
          <w:ilvl w:val="0"/>
          <w:numId w:val="5"/>
        </w:numPr>
        <w:tabs>
          <w:tab w:val="left" w:pos="540"/>
        </w:tabs>
        <w:spacing w:before="0"/>
        <w:ind w:left="60" w:right="660" w:firstLine="580"/>
      </w:pPr>
      <w:r>
        <w:rPr>
          <w:lang w:eastAsia="uk-UA"/>
        </w:rPr>
        <w:t>Брати активну участь у навчально-виховній роботі.</w:t>
      </w:r>
    </w:p>
    <w:p w:rsidR="008B6731" w:rsidRDefault="008B6731" w:rsidP="007E24EE">
      <w:pPr>
        <w:pStyle w:val="BodyText"/>
        <w:numPr>
          <w:ilvl w:val="0"/>
          <w:numId w:val="5"/>
        </w:numPr>
        <w:tabs>
          <w:tab w:val="left" w:pos="1121"/>
        </w:tabs>
        <w:ind w:left="60" w:right="660"/>
      </w:pPr>
      <w:r>
        <w:rPr>
          <w:lang w:eastAsia="uk-UA"/>
        </w:rPr>
        <w:t>Готуватись та проводити заняття на високому рівні, проводити самоаналіз проведених занять.</w:t>
      </w:r>
    </w:p>
    <w:p w:rsidR="008B6731" w:rsidRDefault="008B6731">
      <w:pPr>
        <w:pStyle w:val="41"/>
        <w:spacing w:line="480" w:lineRule="exact"/>
        <w:ind w:left="6040" w:right="20"/>
        <w:rPr>
          <w:lang w:eastAsia="uk-UA"/>
        </w:rPr>
      </w:pPr>
      <w:r>
        <w:rPr>
          <w:lang w:eastAsia="uk-UA"/>
        </w:rPr>
        <w:t xml:space="preserve">Розглянуто і схвалено на засіданні педагогічної ради </w:t>
      </w:r>
    </w:p>
    <w:p w:rsidR="008B6731" w:rsidRDefault="008B6731">
      <w:pPr>
        <w:pStyle w:val="41"/>
        <w:spacing w:line="480" w:lineRule="exact"/>
        <w:ind w:left="6040" w:right="20"/>
        <w:rPr>
          <w:rFonts w:ascii="Arial Unicode MS" w:cs="Arial Unicode MS"/>
        </w:rPr>
      </w:pPr>
      <w:r>
        <w:rPr>
          <w:lang w:eastAsia="uk-UA"/>
        </w:rPr>
        <w:t>Протокол № __________________</w:t>
      </w:r>
    </w:p>
    <w:sectPr w:rsidR="008B6731" w:rsidSect="007E24EE">
      <w:type w:val="continuous"/>
      <w:pgSz w:w="11905" w:h="16837"/>
      <w:pgMar w:top="1085" w:right="219" w:bottom="791" w:left="1433" w:header="1465" w:footer="79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51C010A"/>
    <w:lvl w:ilvl="0" w:tplc="3E00F74A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 w:tplc="52586744">
      <w:start w:val="2"/>
      <w:numFmt w:val="decimal"/>
      <w:lvlText w:val="%2."/>
      <w:lvlJc w:val="left"/>
      <w:rPr>
        <w:rFonts w:cs="Times New Roman"/>
        <w:sz w:val="28"/>
        <w:szCs w:val="28"/>
      </w:rPr>
    </w:lvl>
    <w:lvl w:ilvl="2" w:tplc="047EA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438D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92B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E4F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205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48E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54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2">
    <w:nsid w:val="00000005"/>
    <w:multiLevelType w:val="hybridMultilevel"/>
    <w:tmpl w:val="81F295DA"/>
    <w:lvl w:ilvl="0" w:tplc="68BEA74C">
      <w:start w:val="2"/>
      <w:numFmt w:val="decimal"/>
      <w:lvlText w:val="3.%1."/>
      <w:lvlJc w:val="left"/>
      <w:rPr>
        <w:rFonts w:cs="Times New Roman"/>
        <w:sz w:val="28"/>
        <w:szCs w:val="28"/>
      </w:rPr>
    </w:lvl>
    <w:lvl w:ilvl="1" w:tplc="78B08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DA4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C8A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D63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803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BA0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92C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BE7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0B82B6C4"/>
    <w:lvl w:ilvl="0" w:tplc="001A4E92">
      <w:start w:val="9"/>
      <w:numFmt w:val="decimal"/>
      <w:lvlText w:val="4.%1."/>
      <w:lvlJc w:val="left"/>
      <w:rPr>
        <w:rFonts w:cs="Times New Roman"/>
        <w:sz w:val="28"/>
        <w:szCs w:val="28"/>
      </w:rPr>
    </w:lvl>
    <w:lvl w:ilvl="1" w:tplc="97CCE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345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225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8B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AA2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B8A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4E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3A4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9"/>
    <w:multiLevelType w:val="hybridMultilevel"/>
    <w:tmpl w:val="E02CAA5E"/>
    <w:lvl w:ilvl="0" w:tplc="62B082E6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1" w:tplc="43100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F8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D41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E1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A87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883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C45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70A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C0"/>
    <w:rsid w:val="001D30C0"/>
    <w:rsid w:val="00390710"/>
    <w:rsid w:val="006340E1"/>
    <w:rsid w:val="007D3620"/>
    <w:rsid w:val="007E24EE"/>
    <w:rsid w:val="008B6731"/>
    <w:rsid w:val="009156FD"/>
    <w:rsid w:val="00BC77BC"/>
    <w:rsid w:val="00CE7128"/>
    <w:rsid w:val="00DB5DB0"/>
    <w:rsid w:val="00E4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BC"/>
    <w:rPr>
      <w:rFonts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"/>
    <w:basedOn w:val="DefaultParagraphFont"/>
    <w:link w:val="11"/>
    <w:uiPriority w:val="99"/>
    <w:locked/>
    <w:rsid w:val="00BC77BC"/>
    <w:rPr>
      <w:rFonts w:ascii="Times New Roman" w:hAnsi="Times New Roman" w:cs="Times New Roman"/>
      <w:b/>
      <w:bCs/>
      <w:sz w:val="72"/>
      <w:szCs w:val="72"/>
    </w:rPr>
  </w:style>
  <w:style w:type="character" w:customStyle="1" w:styleId="2">
    <w:name w:val="Основной текст (2)"/>
    <w:basedOn w:val="DefaultParagraphFont"/>
    <w:link w:val="21"/>
    <w:uiPriority w:val="99"/>
    <w:locked/>
    <w:rsid w:val="00BC77BC"/>
    <w:rPr>
      <w:rFonts w:ascii="Times New Roman" w:hAnsi="Times New Roman" w:cs="Times New Roman"/>
      <w:b/>
      <w:bCs/>
      <w:sz w:val="52"/>
      <w:szCs w:val="52"/>
    </w:rPr>
  </w:style>
  <w:style w:type="character" w:customStyle="1" w:styleId="20">
    <w:name w:val="Заголовок №2"/>
    <w:basedOn w:val="DefaultParagraphFont"/>
    <w:link w:val="210"/>
    <w:uiPriority w:val="99"/>
    <w:locked/>
    <w:rsid w:val="00BC77BC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BC77BC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BC77BC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BC77BC"/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 (2)"/>
    <w:basedOn w:val="DefaultParagraphFont"/>
    <w:link w:val="221"/>
    <w:uiPriority w:val="99"/>
    <w:locked/>
    <w:rsid w:val="00BC77BC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BC77BC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BC77BC"/>
    <w:rPr>
      <w:rFonts w:ascii="Times New Roman" w:hAnsi="Times New Roman" w:cs="Times New Roman"/>
      <w:sz w:val="28"/>
      <w:szCs w:val="28"/>
    </w:rPr>
  </w:style>
  <w:style w:type="character" w:customStyle="1" w:styleId="70">
    <w:name w:val="Основной текст (7) + Полужирный"/>
    <w:basedOn w:val="7"/>
    <w:uiPriority w:val="99"/>
    <w:rsid w:val="00BC77BC"/>
    <w:rPr>
      <w:b/>
      <w:bCs/>
    </w:rPr>
  </w:style>
  <w:style w:type="paragraph" w:styleId="BodyText">
    <w:name w:val="Body Text"/>
    <w:basedOn w:val="Normal"/>
    <w:link w:val="BodyTextChar"/>
    <w:uiPriority w:val="99"/>
    <w:rsid w:val="00BC77BC"/>
    <w:pPr>
      <w:shd w:val="clear" w:color="auto" w:fill="FFFFFF"/>
      <w:spacing w:line="480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77BC"/>
    <w:rPr>
      <w:rFonts w:cs="Arial Unicode MS"/>
      <w:color w:val="000000"/>
      <w:lang w:val="uk-UA" w:eastAsia="uk-UA"/>
    </w:rPr>
  </w:style>
  <w:style w:type="character" w:customStyle="1" w:styleId="42">
    <w:name w:val="Основной текст (4)2"/>
    <w:basedOn w:val="4"/>
    <w:uiPriority w:val="99"/>
    <w:rsid w:val="00BC77BC"/>
    <w:rPr>
      <w:u w:val="single"/>
    </w:rPr>
  </w:style>
  <w:style w:type="character" w:customStyle="1" w:styleId="4ArialBlack">
    <w:name w:val="Основной текст (4) + Arial Black"/>
    <w:aliases w:val="11 pt,Курсив"/>
    <w:basedOn w:val="4"/>
    <w:uiPriority w:val="99"/>
    <w:rsid w:val="00BC77BC"/>
    <w:rPr>
      <w:rFonts w:ascii="Arial Black" w:hAnsi="Arial Black" w:cs="Arial Black"/>
      <w:i/>
      <w:iCs/>
      <w:noProof/>
      <w:sz w:val="22"/>
      <w:szCs w:val="22"/>
    </w:rPr>
  </w:style>
  <w:style w:type="character" w:customStyle="1" w:styleId="4ArialBlack1">
    <w:name w:val="Основной текст (4) + Arial Black1"/>
    <w:aliases w:val="11 pt1,Курсив1"/>
    <w:basedOn w:val="4"/>
    <w:uiPriority w:val="99"/>
    <w:rsid w:val="00BC77BC"/>
    <w:rPr>
      <w:rFonts w:ascii="Arial Black" w:hAnsi="Arial Black" w:cs="Arial Black"/>
      <w:i/>
      <w:iCs/>
      <w:sz w:val="22"/>
      <w:szCs w:val="22"/>
      <w:u w:val="single"/>
    </w:rPr>
  </w:style>
  <w:style w:type="paragraph" w:customStyle="1" w:styleId="11">
    <w:name w:val="Заголовок №11"/>
    <w:basedOn w:val="Normal"/>
    <w:link w:val="1"/>
    <w:uiPriority w:val="99"/>
    <w:rsid w:val="00BC77BC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72"/>
      <w:szCs w:val="72"/>
      <w:lang w:eastAsia="ru-RU"/>
    </w:rPr>
  </w:style>
  <w:style w:type="paragraph" w:customStyle="1" w:styleId="21">
    <w:name w:val="Основной текст (2)1"/>
    <w:basedOn w:val="Normal"/>
    <w:link w:val="2"/>
    <w:uiPriority w:val="99"/>
    <w:rsid w:val="00BC77BC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  <w:sz w:val="52"/>
      <w:szCs w:val="52"/>
      <w:lang w:eastAsia="ru-RU"/>
    </w:rPr>
  </w:style>
  <w:style w:type="paragraph" w:customStyle="1" w:styleId="210">
    <w:name w:val="Заголовок №21"/>
    <w:basedOn w:val="Normal"/>
    <w:link w:val="20"/>
    <w:uiPriority w:val="99"/>
    <w:rsid w:val="00BC77B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BC77BC"/>
    <w:pPr>
      <w:shd w:val="clear" w:color="auto" w:fill="FFFFFF"/>
      <w:spacing w:before="420" w:line="490" w:lineRule="exact"/>
      <w:ind w:hanging="46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41">
    <w:name w:val="Основной текст (4)1"/>
    <w:basedOn w:val="Normal"/>
    <w:link w:val="4"/>
    <w:uiPriority w:val="99"/>
    <w:rsid w:val="00BC77BC"/>
    <w:pPr>
      <w:shd w:val="clear" w:color="auto" w:fill="FFFFFF"/>
      <w:spacing w:line="490" w:lineRule="exac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51">
    <w:name w:val="Основной текст (5)1"/>
    <w:basedOn w:val="Normal"/>
    <w:link w:val="5"/>
    <w:uiPriority w:val="99"/>
    <w:rsid w:val="00BC77BC"/>
    <w:pPr>
      <w:shd w:val="clear" w:color="auto" w:fill="FFFFFF"/>
      <w:spacing w:line="490" w:lineRule="exact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221">
    <w:name w:val="Заголовок №2 (2)1"/>
    <w:basedOn w:val="Normal"/>
    <w:link w:val="22"/>
    <w:uiPriority w:val="99"/>
    <w:rsid w:val="00BC77BC"/>
    <w:pPr>
      <w:shd w:val="clear" w:color="auto" w:fill="FFFFFF"/>
      <w:spacing w:before="300" w:after="420" w:line="240" w:lineRule="atLeast"/>
      <w:ind w:firstLine="2780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61">
    <w:name w:val="Основной текст (6)1"/>
    <w:basedOn w:val="Normal"/>
    <w:link w:val="6"/>
    <w:uiPriority w:val="99"/>
    <w:rsid w:val="00BC77BC"/>
    <w:pPr>
      <w:shd w:val="clear" w:color="auto" w:fill="FFFFFF"/>
      <w:spacing w:before="420" w:line="480" w:lineRule="exact"/>
      <w:ind w:firstLine="50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71">
    <w:name w:val="Основной текст (7)1"/>
    <w:basedOn w:val="Normal"/>
    <w:link w:val="7"/>
    <w:uiPriority w:val="99"/>
    <w:rsid w:val="00BC77BC"/>
    <w:pPr>
      <w:shd w:val="clear" w:color="auto" w:fill="FFFFFF"/>
      <w:spacing w:before="720" w:line="773" w:lineRule="exact"/>
      <w:ind w:firstLine="2780"/>
    </w:pPr>
    <w:rPr>
      <w:rFonts w:ascii="Times New Roman" w:hAnsi="Times New Roman" w:cs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400</Words>
  <Characters>2280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4</cp:revision>
  <dcterms:created xsi:type="dcterms:W3CDTF">2014-03-14T07:23:00Z</dcterms:created>
  <dcterms:modified xsi:type="dcterms:W3CDTF">2014-03-14T11:25:00Z</dcterms:modified>
</cp:coreProperties>
</file>